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25" w:rsidRPr="00382825" w:rsidRDefault="00382825" w:rsidP="00382825">
      <w:pPr>
        <w:rPr>
          <w:rFonts w:ascii="黑体" w:eastAsia="黑体" w:hAnsi="黑体"/>
          <w:sz w:val="32"/>
          <w:szCs w:val="32"/>
        </w:rPr>
      </w:pPr>
      <w:r w:rsidRPr="00382825">
        <w:rPr>
          <w:rFonts w:ascii="黑体" w:eastAsia="黑体" w:hAnsi="黑体"/>
          <w:sz w:val="32"/>
          <w:szCs w:val="32"/>
        </w:rPr>
        <w:t>附件3</w:t>
      </w:r>
      <w:r w:rsidRPr="00382825">
        <w:rPr>
          <w:rFonts w:ascii="黑体" w:eastAsia="黑体" w:hAnsi="黑体" w:hint="eastAsia"/>
          <w:sz w:val="32"/>
          <w:szCs w:val="32"/>
        </w:rPr>
        <w:t xml:space="preserve"> </w:t>
      </w:r>
      <w:r w:rsidRPr="00382825">
        <w:rPr>
          <w:rFonts w:ascii="黑体" w:eastAsia="黑体" w:hAnsi="黑体"/>
          <w:kern w:val="0"/>
          <w:sz w:val="32"/>
          <w:szCs w:val="32"/>
        </w:rPr>
        <w:t xml:space="preserve">  </w:t>
      </w:r>
    </w:p>
    <w:p w:rsidR="00382825" w:rsidRPr="00FC3613" w:rsidRDefault="00382825" w:rsidP="00382825">
      <w:pPr>
        <w:widowControl/>
        <w:tabs>
          <w:tab w:val="left" w:pos="420"/>
          <w:tab w:val="left" w:pos="525"/>
        </w:tabs>
        <w:spacing w:line="620" w:lineRule="exact"/>
        <w:ind w:leftChars="-99" w:left="-206" w:hanging="2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 w:rsidRPr="0005259C">
        <w:rPr>
          <w:rFonts w:ascii="Times New Roman" w:eastAsia="方正小标宋简体" w:hAnsi="Times New Roman"/>
          <w:kern w:val="0"/>
          <w:sz w:val="41"/>
          <w:szCs w:val="41"/>
        </w:rPr>
        <w:t xml:space="preserve"> </w:t>
      </w:r>
      <w:r w:rsidRPr="00FC3613">
        <w:rPr>
          <w:rFonts w:ascii="Times New Roman" w:eastAsia="方正小标宋简体" w:hAnsi="Times New Roman" w:cs="Times New Roman"/>
          <w:kern w:val="0"/>
          <w:sz w:val="41"/>
          <w:szCs w:val="41"/>
        </w:rPr>
        <w:t xml:space="preserve"> </w:t>
      </w:r>
      <w:r w:rsidRPr="00FC3613">
        <w:rPr>
          <w:rFonts w:ascii="Times New Roman" w:eastAsia="方正小标宋简体" w:hAnsi="Times New Roman" w:cs="Times New Roman"/>
          <w:kern w:val="0"/>
          <w:sz w:val="32"/>
          <w:szCs w:val="32"/>
        </w:rPr>
        <w:t>2017</w:t>
      </w:r>
      <w:r w:rsidRPr="00FC3613">
        <w:rPr>
          <w:rFonts w:ascii="Times New Roman" w:eastAsia="方正小标宋简体" w:hAnsi="Times New Roman" w:cs="Times New Roman"/>
          <w:kern w:val="0"/>
          <w:sz w:val="32"/>
          <w:szCs w:val="32"/>
        </w:rPr>
        <w:t>年度</w:t>
      </w:r>
      <w:r w:rsidRPr="00FC3613">
        <w:rPr>
          <w:rFonts w:ascii="Times New Roman" w:eastAsia="方正小标宋简体" w:hAnsi="Times New Roman" w:cs="Times New Roman"/>
          <w:kern w:val="0"/>
          <w:sz w:val="32"/>
          <w:szCs w:val="32"/>
        </w:rPr>
        <w:t>1-5</w:t>
      </w:r>
      <w:r w:rsidRPr="00FC3613">
        <w:rPr>
          <w:rFonts w:ascii="Times New Roman" w:eastAsia="方正小标宋简体" w:hAnsi="Times New Roman" w:cs="Times New Roman"/>
          <w:kern w:val="0"/>
          <w:sz w:val="32"/>
          <w:szCs w:val="32"/>
        </w:rPr>
        <w:t>月个体参保人员补缴基本养老保险差额标准</w:t>
      </w:r>
    </w:p>
    <w:p w:rsidR="00382825" w:rsidRPr="00FC3613" w:rsidRDefault="00382825" w:rsidP="00382825">
      <w:pPr>
        <w:widowControl/>
        <w:tabs>
          <w:tab w:val="left" w:pos="420"/>
          <w:tab w:val="left" w:pos="525"/>
        </w:tabs>
        <w:spacing w:line="620" w:lineRule="exact"/>
        <w:ind w:leftChars="-99" w:left="-317"/>
        <w:jc w:val="center"/>
        <w:rPr>
          <w:rFonts w:ascii="Times New Roman" w:eastAsia="宋体" w:hAnsi="Times New Roman"/>
          <w:kern w:val="0"/>
          <w:szCs w:val="32"/>
        </w:rPr>
      </w:pPr>
    </w:p>
    <w:tbl>
      <w:tblPr>
        <w:tblW w:w="0" w:type="auto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2612"/>
        <w:gridCol w:w="3013"/>
      </w:tblGrid>
      <w:tr w:rsidR="00382825" w:rsidRPr="0005259C" w:rsidTr="00AC4A1C">
        <w:trPr>
          <w:trHeight w:val="1478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缴费档次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1-5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月预缴费基数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/1-5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月应缴费基数（元）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月应当补缴差额（元）</w:t>
            </w:r>
          </w:p>
        </w:tc>
      </w:tr>
      <w:tr w:rsidR="00382825" w:rsidRPr="0005259C" w:rsidTr="00AC4A1C">
        <w:trPr>
          <w:trHeight w:val="1065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最低档（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40%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2017/2193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35.20</w:t>
            </w:r>
          </w:p>
        </w:tc>
      </w:tr>
      <w:tr w:rsidR="00382825" w:rsidRPr="0005259C" w:rsidTr="00AC4A1C">
        <w:trPr>
          <w:trHeight w:val="868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一档（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60%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3026/3290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52.80</w:t>
            </w:r>
          </w:p>
        </w:tc>
      </w:tr>
      <w:tr w:rsidR="00382825" w:rsidRPr="0005259C" w:rsidTr="00AC4A1C">
        <w:trPr>
          <w:trHeight w:val="861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二档（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80%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4034/4386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70.40</w:t>
            </w:r>
          </w:p>
        </w:tc>
      </w:tr>
      <w:tr w:rsidR="00382825" w:rsidRPr="0005259C" w:rsidTr="00AC4A1C">
        <w:trPr>
          <w:trHeight w:val="868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三档（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100%</w:t>
            </w: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420"/>
                <w:tab w:val="left" w:pos="525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5043/5482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5" w:rsidRPr="0005259C" w:rsidRDefault="00382825" w:rsidP="00AC4A1C">
            <w:pPr>
              <w:widowControl/>
              <w:tabs>
                <w:tab w:val="left" w:pos="10"/>
              </w:tabs>
              <w:spacing w:line="6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87.80</w:t>
            </w:r>
          </w:p>
        </w:tc>
      </w:tr>
    </w:tbl>
    <w:p w:rsidR="00382825" w:rsidRPr="0005259C" w:rsidRDefault="00382825" w:rsidP="00382825">
      <w:pPr>
        <w:spacing w:line="620" w:lineRule="exact"/>
        <w:rPr>
          <w:rFonts w:ascii="Times New Roman" w:eastAsia="方正黑体简体" w:hAnsi="Times New Roman"/>
          <w:szCs w:val="32"/>
        </w:rPr>
      </w:pPr>
    </w:p>
    <w:p w:rsidR="00382825" w:rsidRPr="0005259C" w:rsidRDefault="00382825" w:rsidP="00382825">
      <w:pPr>
        <w:spacing w:line="620" w:lineRule="exact"/>
        <w:rPr>
          <w:rFonts w:ascii="Times New Roman" w:hAnsi="Times New Roman"/>
        </w:rPr>
      </w:pPr>
    </w:p>
    <w:p w:rsidR="00503FE4" w:rsidRDefault="00503FE4"/>
    <w:sectPr w:rsidR="0050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E4" w:rsidRDefault="00503FE4" w:rsidP="00382825">
      <w:r>
        <w:separator/>
      </w:r>
    </w:p>
  </w:endnote>
  <w:endnote w:type="continuationSeparator" w:id="1">
    <w:p w:rsidR="00503FE4" w:rsidRDefault="00503FE4" w:rsidP="0038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E4" w:rsidRDefault="00503FE4" w:rsidP="00382825">
      <w:r>
        <w:separator/>
      </w:r>
    </w:p>
  </w:footnote>
  <w:footnote w:type="continuationSeparator" w:id="1">
    <w:p w:rsidR="00503FE4" w:rsidRDefault="00503FE4" w:rsidP="00382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25"/>
    <w:rsid w:val="00382825"/>
    <w:rsid w:val="00503FE4"/>
    <w:rsid w:val="00FC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3</cp:revision>
  <dcterms:created xsi:type="dcterms:W3CDTF">2017-06-12T09:42:00Z</dcterms:created>
  <dcterms:modified xsi:type="dcterms:W3CDTF">2017-06-12T09:43:00Z</dcterms:modified>
</cp:coreProperties>
</file>